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1C" w:rsidRPr="00B33934" w:rsidRDefault="0029171C" w:rsidP="0029171C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УТВЕРЖДАЮ</w:t>
      </w:r>
    </w:p>
    <w:p w:rsidR="0029171C" w:rsidRDefault="0029171C" w:rsidP="0029171C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B33934">
        <w:rPr>
          <w:rFonts w:ascii="Times New Roman" w:hAnsi="Times New Roman" w:cs="Times New Roman"/>
          <w:sz w:val="24"/>
          <w:szCs w:val="24"/>
        </w:rPr>
        <w:t>инспекции Ф</w:t>
      </w:r>
      <w:r>
        <w:rPr>
          <w:rFonts w:ascii="Times New Roman" w:hAnsi="Times New Roman" w:cs="Times New Roman"/>
          <w:sz w:val="24"/>
          <w:szCs w:val="24"/>
        </w:rPr>
        <w:t xml:space="preserve">едеральной налоговой службы № 18 </w:t>
      </w:r>
    </w:p>
    <w:p w:rsidR="0029171C" w:rsidRDefault="0029171C" w:rsidP="0029171C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Республике Татарстан</w:t>
      </w:r>
    </w:p>
    <w:p w:rsidR="0029171C" w:rsidRPr="00B33934" w:rsidRDefault="0029171C" w:rsidP="0029171C">
      <w:pPr>
        <w:pStyle w:val="ConsPlusNonformat"/>
        <w:spacing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И.В.</w:t>
      </w:r>
      <w:r w:rsidR="008F6D8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Бикмуллин</w:t>
      </w:r>
      <w:proofErr w:type="spellEnd"/>
    </w:p>
    <w:p w:rsidR="0029171C" w:rsidRPr="00B33934" w:rsidRDefault="0029171C" w:rsidP="0029171C">
      <w:pPr>
        <w:pStyle w:val="ConsPlusNonformat"/>
        <w:spacing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от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33934">
        <w:rPr>
          <w:rFonts w:ascii="Times New Roman" w:hAnsi="Times New Roman" w:cs="Times New Roman"/>
          <w:sz w:val="24"/>
          <w:szCs w:val="24"/>
        </w:rPr>
        <w:t>_" _________________ 201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33934">
        <w:rPr>
          <w:rFonts w:ascii="Times New Roman" w:hAnsi="Times New Roman" w:cs="Times New Roman"/>
          <w:sz w:val="24"/>
          <w:szCs w:val="24"/>
        </w:rPr>
        <w:t>_ г.</w:t>
      </w:r>
    </w:p>
    <w:p w:rsidR="0029171C" w:rsidRDefault="0029171C" w:rsidP="0029171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Pr="00B33934" w:rsidRDefault="0029171C" w:rsidP="0029171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3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9171C" w:rsidRDefault="0029171C" w:rsidP="00291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34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правового отдела №1 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ИФНС России №18 по Республике Татарстан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B33934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33934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B3393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B33934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29171C" w:rsidRPr="00B33934" w:rsidRDefault="0029171C" w:rsidP="002917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934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2D14C3" w:rsidRDefault="002D14C3"/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правового</w:t>
      </w:r>
      <w:r w:rsidRPr="0029171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№1 </w:t>
      </w:r>
      <w:r w:rsidRPr="0029171C">
        <w:rPr>
          <w:rFonts w:ascii="Times New Roman" w:hAnsi="Times New Roman" w:cs="Times New Roman"/>
          <w:sz w:val="24"/>
          <w:szCs w:val="24"/>
        </w:rPr>
        <w:t>Межрайонной ИФНС России №18 по Республике Татарстан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F964FF" w:rsidRPr="00F964FF" w:rsidRDefault="0029171C" w:rsidP="00F964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F964FF" w:rsidRPr="00F964FF">
        <w:rPr>
          <w:rFonts w:ascii="Times New Roman" w:hAnsi="Times New Roman" w:cs="Times New Roman"/>
          <w:sz w:val="24"/>
          <w:szCs w:val="24"/>
        </w:rPr>
        <w:t>Межрайонной ИФНС России №18 по Республике Татарстан (далее - инспекция).</w:t>
      </w:r>
    </w:p>
    <w:p w:rsidR="0029171C" w:rsidRDefault="00F964FF" w:rsidP="00F964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 </w:t>
      </w:r>
      <w:r w:rsidR="0029171C" w:rsidRPr="0029171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964FF" w:rsidRPr="00F964FF" w:rsidRDefault="00F964FF" w:rsidP="00F964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4FF">
        <w:rPr>
          <w:rFonts w:ascii="Times New Roman" w:hAnsi="Times New Roman" w:cs="Times New Roman"/>
          <w:sz w:val="24"/>
          <w:szCs w:val="24"/>
        </w:rPr>
        <w:t>В своей деятельности руководствуется Конституцией Российской Федерации, Федеральным законом от 27 мая 2003 года №58-ФЗ «О системе государственной службы Российской Федерации», Федеральным Законом от 27 июля 2004 года №79-ФЗ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Трудовым кодексом Российской Федерации, Налоговым кодексом Российской Федерации, нормативными правовыми актами Минфина России</w:t>
      </w:r>
      <w:proofErr w:type="gramEnd"/>
      <w:r w:rsidRPr="00F964FF">
        <w:rPr>
          <w:rFonts w:ascii="Times New Roman" w:hAnsi="Times New Roman" w:cs="Times New Roman"/>
          <w:sz w:val="24"/>
          <w:szCs w:val="24"/>
        </w:rPr>
        <w:t>, ФНС России, законодательством о государственной гражданской службе, Положением об инспекции, Положением о правовом отделе №1 и настоящим должностным регламентом.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0B" w:rsidRPr="00DD792D" w:rsidRDefault="00C46D0B" w:rsidP="00DD79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D79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DD7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9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46D0B" w:rsidRDefault="00C46D0B" w:rsidP="00C46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0B" w:rsidRDefault="00C46D0B" w:rsidP="00C46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C46D0B" w:rsidRDefault="00C46D0B" w:rsidP="00C46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C46D0B" w:rsidRDefault="00C46D0B" w:rsidP="00C46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C46D0B" w:rsidRPr="00C46D0B" w:rsidRDefault="00C46D0B" w:rsidP="00C46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6" w:history="1">
        <w:r w:rsidRPr="00C46D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46D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>
        <w:rPr>
          <w:rFonts w:ascii="Times New Roman" w:hAnsi="Times New Roman" w:cs="Times New Roman"/>
          <w:sz w:val="24"/>
          <w:szCs w:val="24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общих вопросов в области обеспечения информационной безопасности, </w:t>
      </w:r>
      <w:r w:rsidRPr="00C46D0B">
        <w:rPr>
          <w:rFonts w:ascii="Times New Roman" w:hAnsi="Times New Roman" w:cs="Times New Roman"/>
          <w:sz w:val="24"/>
          <w:szCs w:val="24"/>
        </w:rPr>
        <w:t>понятие и признаки государства, понятие, цели, элементы государственного управления, типы организационных структур, понятие миссии, стратегии, целей организации, цели, задачи и формы кадровой стратегии и кадровой политики организации, основные модели и концепции государственной службы, порядок государственной регистрации юридических лиц, физических лиц в качестве индивидуальных предпринимателей и крестьянских (фермерских) хозяйств, порядок формирования и ведения Единого</w:t>
      </w:r>
      <w:proofErr w:type="gramEnd"/>
      <w:r w:rsidRPr="00C4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6D0B">
        <w:rPr>
          <w:rFonts w:ascii="Times New Roman" w:hAnsi="Times New Roman" w:cs="Times New Roman"/>
          <w:sz w:val="24"/>
          <w:szCs w:val="24"/>
        </w:rPr>
        <w:t>государственного реестра юридических лиц (ЕГРЮЛ), порядок формирования и ведения Единого государственного реестра индивидуальных предпринимателей (ЕГРИП), прядок предоставления сведений, содержащихся в ЕГРЮЛ, ЕГРИП, реестре дисквалифицированных лиц, 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принципы и технологии разработки, понятие</w:t>
      </w:r>
      <w:proofErr w:type="gramEnd"/>
      <w:r w:rsidRPr="00C46D0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46D0B">
        <w:rPr>
          <w:rFonts w:ascii="Times New Roman" w:hAnsi="Times New Roman" w:cs="Times New Roman"/>
          <w:sz w:val="24"/>
          <w:szCs w:val="24"/>
        </w:rPr>
        <w:t>процедура рассмотрения обращений граждан, принципы предоставления государственных услуг, требования к предоставлению государственных услуг, порядок, требования, этапы и принципы разработки и применения административного регламента (в том числе административного регламента),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услуги: требования</w:t>
      </w:r>
      <w:proofErr w:type="gramEnd"/>
      <w:r w:rsidRPr="00C46D0B">
        <w:rPr>
          <w:rFonts w:ascii="Times New Roman" w:hAnsi="Times New Roman" w:cs="Times New Roman"/>
          <w:sz w:val="24"/>
          <w:szCs w:val="24"/>
        </w:rPr>
        <w:t xml:space="preserve"> и порядок разработки;</w:t>
      </w:r>
    </w:p>
    <w:p w:rsidR="00C46D0B" w:rsidRDefault="00C46D0B" w:rsidP="00C46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инспекции, </w:t>
      </w:r>
      <w:r w:rsidRPr="00C46D0B">
        <w:rPr>
          <w:rFonts w:ascii="Times New Roman" w:hAnsi="Times New Roman" w:cs="Times New Roman"/>
          <w:sz w:val="24"/>
          <w:szCs w:val="24"/>
        </w:rPr>
        <w:t>умение мыслить системно, умение планировать и рационально использовать рабочее время, умение достигать результата, коммуникативные умения, умение работать в стрессовых условиях, умение совершенствовать свой профессиональный уровень, умение эффективно планировать, организовывать работу и контролировать ее выполнение, умение оперативно принимать и реализовывать управленческие решения, осуществлять государственную регистрацию и учет</w:t>
      </w:r>
      <w:proofErr w:type="gramEnd"/>
      <w:r w:rsidRPr="00C46D0B">
        <w:rPr>
          <w:rFonts w:ascii="Times New Roman" w:hAnsi="Times New Roman" w:cs="Times New Roman"/>
          <w:sz w:val="24"/>
          <w:szCs w:val="24"/>
        </w:rPr>
        <w:t xml:space="preserve"> физических лиц, юридических лиц, индивидуальных предпринимателей и фермерских хозяйств (КФК), ведение информационных ресурсов – ЕГРЮЛ, ЕГРИП, ЕГРН, а также реестра дисквалифицированных лиц и </w:t>
      </w:r>
      <w:proofErr w:type="gramStart"/>
      <w:r w:rsidRPr="00C46D0B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C46D0B">
        <w:rPr>
          <w:rFonts w:ascii="Times New Roman" w:hAnsi="Times New Roman" w:cs="Times New Roman"/>
          <w:sz w:val="24"/>
          <w:szCs w:val="24"/>
        </w:rPr>
        <w:t xml:space="preserve"> содержащихся в них сведений, подготовка аналитических, информационных и других материалов, организация и проведение мониторинга применения законодательства, прием и согласование документации, заявок, заявлений, проставление </w:t>
      </w:r>
      <w:proofErr w:type="spellStart"/>
      <w:r w:rsidRPr="00C46D0B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C46D0B">
        <w:rPr>
          <w:rFonts w:ascii="Times New Roman" w:hAnsi="Times New Roman" w:cs="Times New Roman"/>
          <w:sz w:val="24"/>
          <w:szCs w:val="24"/>
        </w:rPr>
        <w:t>, удостоверение подлинности, проведение правовой экспертизы, рассмотрение запросов, ходатайств, уведомлений, жалоб.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6D0B" w:rsidRDefault="00C46D0B" w:rsidP="00C46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д) наличие иных знаний: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08 февраля 1998г. № 14-ФЗ «Об обществах с ограниченной ответственностью»;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26 декабря 1995г. № 208-ФЗ «Об акционерных обществах»;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24 июля 2007г. № 209-ФЗ «О развитии малого и среднего предпринимательства в Российской Федерации»;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11 июня 2003г. №7 4-ФЗ «О крестьянском (фермерском) хозяйстве»;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27 июля 2010г. № 210-ФЗ «Об организации предоставления государственных и муниципальных услуг»;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27 июля 2004г. № 79-ФЗ «О государственной гражданской службе Российской Федерации»;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27 мая 2003г. №58-ФЗ «О системе государственной службы Российской Федерации»;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2 мая 2006г. № 59-ФЗ «О порядке рассмотрения обращений граждан Российской Федерации»;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Федеральный закон от 08.08.2001 № 129-ФЗ "О государственной регистрации юридических лиц и индивидуальных предпринимателей";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17 мая 2002г.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22 декабря 2011г.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19 мая 2014г.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C46D0B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C46D0B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января 1995г. № 32 «О государственных должностях Российской Федерации»;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31 декабря 2005г. № 1574 «О Реестре должностей федеральной государственной гражданской службы»;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2006г. № 763 «О денежном содержании федеральных государственных гражданских служащих»;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Приказ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Приказ ФНС России от 25 января 2012г.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>Приказ ФНС России от 12 сентября 2016 г. №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 xml:space="preserve">Приказ ФНС России от 12.08.2011 № ЯК-7-6/489@ "Об утверждении Порядка направления в регистрирующий орган при государственной регистрации юридических лиц, </w:t>
      </w:r>
      <w:r w:rsidRPr="00C46D0B">
        <w:rPr>
          <w:rFonts w:ascii="Times New Roman" w:hAnsi="Times New Roman" w:cs="Times New Roman"/>
          <w:sz w:val="24"/>
          <w:szCs w:val="24"/>
        </w:rPr>
        <w:lastRenderedPageBreak/>
        <w:t xml:space="preserve">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</w:t>
      </w:r>
    </w:p>
    <w:p w:rsidR="00C46D0B" w:rsidRPr="00C46D0B" w:rsidRDefault="00C46D0B" w:rsidP="00C46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D0B">
        <w:rPr>
          <w:rFonts w:ascii="Times New Roman" w:hAnsi="Times New Roman" w:cs="Times New Roman"/>
          <w:sz w:val="24"/>
          <w:szCs w:val="24"/>
        </w:rPr>
        <w:t xml:space="preserve">Приказ ФНС России от 09.06.2014 №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 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964F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964F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964F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964F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9171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 N79-ФЗ "О государственной гражданской службе Российской Федерации".</w:t>
      </w:r>
    </w:p>
    <w:p w:rsidR="00F964FF" w:rsidRPr="00F964FF" w:rsidRDefault="0029171C" w:rsidP="00F964F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 w:rsidR="00F964FF" w:rsidRPr="00F964FF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F964FF" w:rsidRPr="00972E77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Положением</w:t>
        </w:r>
      </w:hyperlink>
      <w:r w:rsidR="00F964FF" w:rsidRPr="00F964FF">
        <w:rPr>
          <w:rFonts w:ascii="Times New Roman" w:hAnsi="Times New Roman" w:cs="Times New Roman"/>
          <w:color w:val="000000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N506, положением о Межрайонной ИФНС России №18 по Республике Татарстан,  утвержденным руководителем  УФНС России по Республике Татарстан 18 апреля 2016 года, положением о правовом отделе №1, приказами (распоряжениями) ФНС России, приказами УФНС России по Республике Татарстан, приказами инспекции, поручениями руководства инспекции.</w:t>
      </w:r>
    </w:p>
    <w:p w:rsidR="0029171C" w:rsidRDefault="00F964FF" w:rsidP="006B0E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E77">
        <w:rPr>
          <w:rFonts w:ascii="Times New Roman" w:hAnsi="Times New Roman" w:cs="Times New Roman"/>
          <w:sz w:val="24"/>
          <w:szCs w:val="24"/>
        </w:rPr>
        <w:t>П</w:t>
      </w:r>
      <w:r w:rsidR="0029171C" w:rsidRPr="00972E77">
        <w:rPr>
          <w:rFonts w:ascii="Times New Roman" w:hAnsi="Times New Roman" w:cs="Times New Roman"/>
          <w:sz w:val="24"/>
          <w:szCs w:val="24"/>
        </w:rPr>
        <w:t>рава и обязанности главного государственного налогового инспектора</w:t>
      </w:r>
      <w:r w:rsidRPr="00972E77">
        <w:rPr>
          <w:rFonts w:ascii="Times New Roman" w:hAnsi="Times New Roman" w:cs="Times New Roman"/>
          <w:sz w:val="24"/>
          <w:szCs w:val="24"/>
        </w:rPr>
        <w:t>: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Получать доступ в установленном порядке к сведениям информационных ресурсов Межрайонной Инспекции Федеральной налоговой службы №18 по Республике Татарстан, если исполнение должностных обязанностей связано с использованием таких сведений.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положением об Инспекции, положением об </w:t>
      </w:r>
      <w:r w:rsidR="00972E77">
        <w:rPr>
          <w:rFonts w:ascii="Times New Roman" w:hAnsi="Times New Roman" w:cs="Times New Roman"/>
          <w:sz w:val="24"/>
          <w:szCs w:val="24"/>
        </w:rPr>
        <w:t>о</w:t>
      </w:r>
      <w:r w:rsidRPr="006B0E0F">
        <w:rPr>
          <w:rFonts w:ascii="Times New Roman" w:hAnsi="Times New Roman" w:cs="Times New Roman"/>
          <w:sz w:val="24"/>
          <w:szCs w:val="24"/>
        </w:rPr>
        <w:t>тделе, иными нормативными правовыми актами Российской Федерации.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Исходя из установленных полномочий, в пределах функциональной компетенции является пользователем сре</w:t>
      </w:r>
      <w:proofErr w:type="gramStart"/>
      <w:r w:rsidRPr="006B0E0F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6B0E0F">
        <w:rPr>
          <w:rFonts w:ascii="Times New Roman" w:hAnsi="Times New Roman" w:cs="Times New Roman"/>
          <w:sz w:val="24"/>
          <w:szCs w:val="24"/>
        </w:rPr>
        <w:t>иптографической защиты информации.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801"/>
      <w:r w:rsidRPr="006B0E0F">
        <w:rPr>
          <w:rFonts w:ascii="Times New Roman" w:hAnsi="Times New Roman" w:cs="Times New Roman"/>
          <w:sz w:val="24"/>
          <w:szCs w:val="24"/>
        </w:rPr>
        <w:t>Соблюдение действующего законодательства, приказов, поручений и распоряжений руководства Управления ФНС России по Республике Татарстан, Инспекции, приказов ФНС России.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Обеспечение сохранности имущества и документов, находящихся в ведении Отдела.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Проведение правовой экспертизы документов, поданных на государственную регистрацию юридических лиц и индивидуальных предпринимателей в соответствии с Федеральным законом от 08.08.2001 года №129-ФЗ «О государственной регистрации юридических лиц и индивидуальных предпринимателей».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Проверка паспортных данных физических лиц по справочнику «Недействительные паспорта», а в случае необходимости направление в органы федеральной миграционной службы запросов.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Проверка идентичности подписей и печатей нотариусов на заявлении о государственной регистрации, на основании имеющихся оттисков печатей (штампов). 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Проверка сведений об учредителях (участниках) по ЕГРЮЛ, ЕГРИП, ЕГРН, выявление организаций, находящихся в процессе ликвидации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lastRenderedPageBreak/>
        <w:t>Проверка наличия разрешения (уплаты государственной пошлины) в случаях, когда из поданных документов явствует намерение заявителя использовать в наименовании организации слова «Россия» или словосочетания «Российская Федерация».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После проведения правовой экспертизы документов, поданных на государственную регистрацию юридических лиц и индивидуальных предпринимателей принятие решения о государственной регистрации. При наличии оснований для отказа в государственной регистрации, установленных Федеральным законом от 08.08.2001 года № 129-ФЗ «О государственной регистрации юридических лиц и индивидуальных предпринимателей» подготовка и подписание у начальника (заместителя начальника) инспекции решения об отказе в государственной регистрации.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0F">
        <w:rPr>
          <w:rFonts w:ascii="Times New Roman" w:hAnsi="Times New Roman" w:cs="Times New Roman"/>
          <w:sz w:val="24"/>
          <w:szCs w:val="24"/>
        </w:rPr>
        <w:t>При поступлении информации о том, что связь с юридическим лицом по адресу, отраженному в Едином государственном реестре юридических лиц, невозможна, в течение 5 рабочих дней направляет этому юридическому лицу (в том числе в адрес его учредителей (участников) и лица, имеющего право действовать от имени юридического лица без доверенности) уведомления о необходимости представления в регистрирующий орган достоверных сведений о его адресе.</w:t>
      </w:r>
      <w:proofErr w:type="gramEnd"/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Регистрация корреспонденции на отправку в СЭД-Регион.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Составление реестров писем для отправки и передача их в отдел общего обеспечения.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Представительство от имени инспекции в судах общей юрисдикции и в арбитражном суде при рассмотрении дел, возбужденных в связи с осуществлением инспекцией функций регистрирующего органа.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Подготовка документов, необходимых для привлечения лиц к административной ответственности.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Направление в правоохранительные органы сведений о выявленных фактах фальсификации, подделки документов, предоставления недостоверных сведений.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Ответы на звонки граждан по телефону справочной службы («горячей линии») ЕЦР.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Составление проектов ответов на запросы физических и юридических лиц для дальнейшего подписания у руководства Инспекции.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Составление проектов исковых заявлений, апелляционных и кассационных жалоб, отзывов на исковые заявления, апелляционные и кассационные жалобы для дальнейшего подписания у руководства Инспекции.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Изучение и использование программного обеспечения, установленного в Инспекции для реализации задач, входящим в его компетенцию.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Осуществление мероприятий, предусмотренных нормативными актами ФНС России в отношении  «мигрирующих» юридических лиц.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Ведение статистических сведений, отчетов, журналов, связанных с государственной регистрацией юридических лиц и индивидуальных предпринимателей по направлению деятельности Отдела, формирование журнала ИР-Ограничения.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Выполняет отдельные поручения начальника Отдела в рамках задач, стоящих перед Отделом.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0F">
        <w:rPr>
          <w:rFonts w:ascii="Times New Roman" w:hAnsi="Times New Roman" w:cs="Times New Roman"/>
          <w:sz w:val="24"/>
          <w:szCs w:val="24"/>
        </w:rPr>
        <w:t>Осуществляет иные обязанности</w:t>
      </w:r>
      <w:proofErr w:type="gramEnd"/>
      <w:r w:rsidRPr="006B0E0F">
        <w:rPr>
          <w:rFonts w:ascii="Times New Roman" w:hAnsi="Times New Roman" w:cs="Times New Roman"/>
          <w:sz w:val="24"/>
          <w:szCs w:val="24"/>
        </w:rPr>
        <w:t>, предусмотренные нормативными правовыми актами Российской Федерации.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Обобщает и анализирует материалы по вопросам, входящим в его компетенцию.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Соблюдение правил и инструкций Инспекции по технике безопасности, охране труда и пожарной безопасности.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Соблюдение трудовой дисциплины в Инспекции.</w:t>
      </w:r>
    </w:p>
    <w:p w:rsidR="006B0E0F" w:rsidRPr="006B0E0F" w:rsidRDefault="006B0E0F" w:rsidP="006B0E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Инспекции.</w:t>
      </w:r>
    </w:p>
    <w:p w:rsidR="006B0E0F" w:rsidRPr="006B0E0F" w:rsidRDefault="006B0E0F" w:rsidP="006B0E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903"/>
      <w:bookmarkStart w:id="3" w:name="sub_1106"/>
      <w:r w:rsidRPr="006B0E0F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удостоверения.</w:t>
      </w:r>
      <w:r w:rsidRPr="006B0E0F">
        <w:rPr>
          <w:rFonts w:ascii="Times New Roman" w:hAnsi="Times New Roman" w:cs="Times New Roman"/>
          <w:sz w:val="24"/>
          <w:szCs w:val="24"/>
        </w:rPr>
        <w:tab/>
      </w:r>
      <w:bookmarkEnd w:id="1"/>
      <w:bookmarkEnd w:id="2"/>
      <w:bookmarkEnd w:id="3"/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Федерации, </w:t>
      </w:r>
      <w:r w:rsidRPr="006B0E0F">
        <w:rPr>
          <w:rFonts w:ascii="Times New Roman" w:hAnsi="Times New Roman" w:cs="Times New Roman"/>
          <w:sz w:val="24"/>
          <w:szCs w:val="24"/>
        </w:rPr>
        <w:lastRenderedPageBreak/>
        <w:t>приказов, поручений и распоряжений руководства УФНС России по Республике Татарстан, Инспекции, приказов ФНС России и обеспечивать их исполнение.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ab/>
        <w:t xml:space="preserve">Уведомлять в соответствии со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6B0E0F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6B0E0F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Предоставлять сведения о доходах, расходах, об имуществе и обязательствах имущественного характера своих, супруги (супруга) и несовершеннолетних детей. Порядок представления указанных сведений устанавливается федеральными законами и иными нормативными правовыми актами Российской Федерации.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E0F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№925 «О мерах по реализации отдельных положений Федерального закона «О противодействии коррупции», в течение двух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</w:t>
      </w:r>
      <w:proofErr w:type="gramEnd"/>
      <w:r w:rsidRPr="006B0E0F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B0E0F" w:rsidRPr="006B0E0F" w:rsidRDefault="006B0E0F" w:rsidP="006B0E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B0E0F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6B0E0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определены статьей 14 Федерального закона от 27 июля  2004 года  № 79-ФЗ «О государственной гражданской службе Российской Федерации». 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в соответствии с действующим законодательством запрашивать в установленном порядке и получать от государственных органов, органов местного самоуправления, общественных объединений, предприятий и организаций необходимую для исполнения должностных обязанностей информацию;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lastRenderedPageBreak/>
        <w:t>- получать доступ в установленном порядке к сведениям информационных ресурсов Межрайонной инспекции Федеральной налоговой службы № 18 по Республике Татарстан, если исполнение должностных обязанностей связано с использованием таких сведений;</w:t>
      </w:r>
    </w:p>
    <w:p w:rsidR="006B0E0F" w:rsidRPr="006B0E0F" w:rsidRDefault="006B0E0F" w:rsidP="006B0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E0F">
        <w:rPr>
          <w:rFonts w:ascii="Times New Roman" w:hAnsi="Times New Roman" w:cs="Times New Roman"/>
          <w:sz w:val="24"/>
          <w:szCs w:val="24"/>
        </w:rPr>
        <w:t>- осуществлять иные права, предусмотренные положением об Инспекции, положением об Отделе, иными нормативными актами Российской Федерации.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4FF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вправе самостоятельно принимать решения </w:t>
      </w:r>
      <w:r w:rsidRPr="00F964FF">
        <w:rPr>
          <w:rFonts w:ascii="Times New Roman" w:hAnsi="Times New Roman" w:cs="Times New Roman"/>
          <w:sz w:val="24"/>
          <w:szCs w:val="24"/>
        </w:rPr>
        <w:t xml:space="preserve">по </w:t>
      </w:r>
      <w:r w:rsidR="00F964FF" w:rsidRPr="00F964FF">
        <w:rPr>
          <w:rFonts w:ascii="Times New Roman" w:hAnsi="Times New Roman" w:cs="Times New Roman"/>
        </w:rPr>
        <w:t>вопросам</w:t>
      </w:r>
      <w:r w:rsidR="00F964FF">
        <w:rPr>
          <w:rFonts w:ascii="Times New Roman" w:hAnsi="Times New Roman" w:cs="Times New Roman"/>
        </w:rPr>
        <w:t>: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Принятия решения о государственной регистрации.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Возникающим при рассмотрении отделом заявлений, жалоб граждан и юридических лиц.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Возникающие в связи с осуществлением проверки документов и при необходимости возвращать их на переоформление или запрашивать дополнительную информацию у сотрудников отдела, сотрудников Инспекции.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 и др.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Исполнения  соответствующего документа, поручения.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F9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Решений о государственной регистрации.</w:t>
      </w:r>
    </w:p>
    <w:p w:rsidR="00F964FF" w:rsidRPr="00F964FF" w:rsidRDefault="00F964FF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Решений об отказе в государственной регистрации.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9171C" w:rsidRPr="0029171C" w:rsidRDefault="0029171C" w:rsidP="00DC5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F964F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9171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2002г. N885 "Об утверждении общих принципов служебного поведения государственных служащих" (Собрание законодательства Российской Федерации, 2002, N33, ст. 3196; 2007, N13, ст.1531; 2009, N29, ст.3658), и требований к служебному поведению, установленных </w:t>
      </w:r>
      <w:hyperlink r:id="rId13" w:history="1">
        <w:r w:rsidRPr="00F964F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64FF">
        <w:rPr>
          <w:rFonts w:ascii="Times New Roman" w:hAnsi="Times New Roman" w:cs="Times New Roman"/>
          <w:sz w:val="24"/>
          <w:szCs w:val="24"/>
        </w:rPr>
        <w:t xml:space="preserve"> </w:t>
      </w:r>
      <w:r w:rsidRPr="0029171C">
        <w:rPr>
          <w:rFonts w:ascii="Times New Roman" w:hAnsi="Times New Roman" w:cs="Times New Roman"/>
          <w:sz w:val="24"/>
          <w:szCs w:val="24"/>
        </w:rPr>
        <w:t>Федерального закона от 27 июля 2004г. N79-ФЗ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91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9171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4FF" w:rsidRPr="00F964FF" w:rsidRDefault="0029171C" w:rsidP="00F96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13. </w:t>
      </w:r>
      <w:r w:rsidR="00F964FF" w:rsidRPr="00F964F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правового отдела осуществляет оказание следующих видов государственных услуг:</w:t>
      </w:r>
    </w:p>
    <w:p w:rsidR="00F964FF" w:rsidRPr="00F964FF" w:rsidRDefault="00F964FF" w:rsidP="00F96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4FF">
        <w:rPr>
          <w:rFonts w:ascii="Times New Roman" w:hAnsi="Times New Roman" w:cs="Times New Roman"/>
          <w:sz w:val="24"/>
          <w:szCs w:val="24"/>
        </w:rPr>
        <w:t>Осуществление государственной регистрации юридических лиц, индивидуальных предпринимателей и крестьянских (фермерских) хозяйств.</w:t>
      </w:r>
    </w:p>
    <w:p w:rsidR="0029171C" w:rsidRPr="0029171C" w:rsidRDefault="0029171C" w:rsidP="00F96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71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29171C">
        <w:rPr>
          <w:rFonts w:ascii="Times New Roman" w:hAnsi="Times New Roman" w:cs="Times New Roman"/>
          <w:sz w:val="24"/>
          <w:szCs w:val="24"/>
        </w:rPr>
        <w:t>отдела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 xml:space="preserve">_____________________________________        _____________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9171C">
        <w:rPr>
          <w:rFonts w:ascii="Times New Roman" w:hAnsi="Times New Roman" w:cs="Times New Roman"/>
          <w:sz w:val="24"/>
          <w:szCs w:val="24"/>
        </w:rPr>
        <w:t xml:space="preserve"> (ФИО)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71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9171C">
        <w:rPr>
          <w:rFonts w:ascii="Times New Roman" w:hAnsi="Times New Roman" w:cs="Times New Roman"/>
          <w:sz w:val="20"/>
          <w:szCs w:val="20"/>
        </w:rPr>
        <w:t xml:space="preserve"> (наименование отдела инспекции)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29171C">
        <w:rPr>
          <w:rFonts w:ascii="Times New Roman" w:hAnsi="Times New Roman" w:cs="Times New Roman"/>
          <w:sz w:val="20"/>
          <w:szCs w:val="20"/>
        </w:rPr>
        <w:t>(подпись)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9171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9171C" w:rsidRPr="0029171C" w:rsidRDefault="0029171C" w:rsidP="00291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04"/>
        <w:gridCol w:w="2126"/>
        <w:gridCol w:w="1843"/>
        <w:gridCol w:w="2126"/>
      </w:tblGrid>
      <w:tr w:rsidR="0029171C" w:rsidRPr="0029171C" w:rsidTr="00713D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4F" w:rsidRDefault="00713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71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9171C" w:rsidRPr="0029171C" w:rsidTr="00713D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1C" w:rsidRPr="0029171C" w:rsidRDefault="00291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71C" w:rsidRDefault="0029171C" w:rsidP="0029171C">
      <w:pPr>
        <w:jc w:val="center"/>
      </w:pPr>
    </w:p>
    <w:sectPr w:rsidR="0029171C" w:rsidSect="00DD79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67"/>
    <w:rsid w:val="0029171C"/>
    <w:rsid w:val="002D14C3"/>
    <w:rsid w:val="006B0E0F"/>
    <w:rsid w:val="00713D4F"/>
    <w:rsid w:val="008F6D81"/>
    <w:rsid w:val="00972E77"/>
    <w:rsid w:val="00C46D0B"/>
    <w:rsid w:val="00DC5074"/>
    <w:rsid w:val="00DD792D"/>
    <w:rsid w:val="00F31D67"/>
    <w:rsid w:val="00F9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17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F964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17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F964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6E238F37A38A7390094D8109D6CDCF472664756ADF92AA9F91F49FF43A9421C6F93DC46E939150HBH4K" TargetMode="External"/><Relationship Id="rId13" Type="http://schemas.openxmlformats.org/officeDocument/2006/relationships/hyperlink" Target="consultantplus://offline/ref=236E238F37A38A7390094D8109D6CDCF472664756ADF92AA9F91F49FF43A9421C6F93DC46E939155HBH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6E238F37A38A7390094D8109D6CDCF472664756ADF92AA9F91F49FF43A9421C6F93DC46E939152HBH5K" TargetMode="External"/><Relationship Id="rId12" Type="http://schemas.openxmlformats.org/officeDocument/2006/relationships/hyperlink" Target="consultantplus://offline/ref=236E238F37A38A7390094D8109D6CDCF4D2F637564D0CFA097C8F89DF335CB36C1B031C56E9393H5H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D41FFE63DDD31A597ADA56F99AF6E5436A1BEEB6F9E77B62D953i0S5N" TargetMode="External"/><Relationship Id="rId11" Type="http://schemas.openxmlformats.org/officeDocument/2006/relationships/hyperlink" Target="consultantplus://offline/ref=C8BEEA44A9C19FA95722F491889A132C5407D6AC4D169659F94199B93F10523618B59DE0D4A5B3F8vCTBF" TargetMode="External"/><Relationship Id="rId5" Type="http://schemas.openxmlformats.org/officeDocument/2006/relationships/hyperlink" Target="consultantplus://offline/ref=A29D00C82683A197396A111FC58BA3B20714DEDCB8B19E08C04A2F2123C6178DE9287E8B2CE722AF7BM4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6E238F37A38A7390094D8109D6CDCF472664756ADF92AA9F91F49FF43A9421C6F93DC46E939155HBH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6E238F37A38A7390094D8109D6CDCF472664756ADF92AA9F91F49FF43A9421C6F93DC46E939157HBH3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4131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Ольга Владимировна</dc:creator>
  <cp:keywords/>
  <dc:description/>
  <cp:lastModifiedBy>Кузьмина Ольга Владимировна</cp:lastModifiedBy>
  <cp:revision>5</cp:revision>
  <dcterms:created xsi:type="dcterms:W3CDTF">2017-04-24T10:04:00Z</dcterms:created>
  <dcterms:modified xsi:type="dcterms:W3CDTF">2017-08-08T11:29:00Z</dcterms:modified>
</cp:coreProperties>
</file>